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3C654B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Rečenice prema sastav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C926E9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0EFE094" wp14:editId="6D878593">
            <wp:simplePos x="0" y="0"/>
            <wp:positionH relativeFrom="column">
              <wp:posOffset>3681729</wp:posOffset>
            </wp:positionH>
            <wp:positionV relativeFrom="paragraph">
              <wp:posOffset>-358775</wp:posOffset>
            </wp:positionV>
            <wp:extent cx="2019648" cy="2706738"/>
            <wp:effectExtent l="381000" t="304800" r="571500" b="49403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2019648" cy="270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3C654B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Rečenice prema sastavu</w:t>
      </w:r>
      <w:r w:rsidR="006F243C" w:rsidRPr="00D541AA">
        <w:rPr>
          <w:b/>
          <w:color w:val="FF0000"/>
        </w:rPr>
        <w:t xml:space="preserve"> </w:t>
      </w:r>
      <w:r w:rsidR="00C926E9">
        <w:rPr>
          <w:b/>
          <w:color w:val="FF0000"/>
        </w:rPr>
        <w:t xml:space="preserve">  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C926E9" w:rsidRDefault="00C926E9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6F243C" w:rsidRDefault="006F243C" w:rsidP="006F243C">
      <w:pPr>
        <w:rPr>
          <w:b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>početi proučavati rečenice</w:t>
      </w:r>
      <w:r w:rsidR="003C654B">
        <w:t xml:space="preserve"> prema sastavu</w:t>
      </w:r>
      <w:r w:rsidR="00C926E9">
        <w:t xml:space="preserve">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F243C" w:rsidRDefault="006F243C" w:rsidP="006F243C">
      <w:pPr>
        <w:rPr>
          <w:i/>
          <w:color w:val="000000" w:themeColor="text1"/>
        </w:rPr>
      </w:pPr>
    </w:p>
    <w:p w:rsidR="006F243C" w:rsidRPr="00C926E9" w:rsidRDefault="00C926E9" w:rsidP="006F243C">
      <w:pPr>
        <w:pStyle w:val="Bezproreda"/>
      </w:pPr>
      <w:r w:rsidRPr="00C926E9">
        <w:t>e-sfera</w:t>
      </w:r>
    </w:p>
    <w:p w:rsidR="00C926E9" w:rsidRDefault="00C926E9" w:rsidP="006F243C">
      <w:pPr>
        <w:pStyle w:val="Bezproreda"/>
        <w:rPr>
          <w:b/>
        </w:rPr>
      </w:pPr>
    </w:p>
    <w:p w:rsidR="003C654B" w:rsidRPr="003C654B" w:rsidRDefault="003C654B" w:rsidP="006F243C">
      <w:pPr>
        <w:pStyle w:val="Bezproreda"/>
      </w:pPr>
      <w:hyperlink r:id="rId7" w:history="1">
        <w:r w:rsidRPr="003C654B">
          <w:rPr>
            <w:rStyle w:val="Hiperveza"/>
          </w:rPr>
          <w:t>https://www.e-sfera.hr/dodatni-digitalni-sadrzaji/7d05122a-d239-4fca-92d6-19dbf9d464e9/</w:t>
        </w:r>
      </w:hyperlink>
    </w:p>
    <w:p w:rsidR="003C654B" w:rsidRDefault="003C654B" w:rsidP="006F243C">
      <w:pPr>
        <w:pStyle w:val="Bezproreda"/>
        <w:rPr>
          <w:b/>
        </w:rPr>
      </w:pPr>
    </w:p>
    <w:p w:rsidR="006F243C" w:rsidRDefault="006F243C" w:rsidP="006F243C">
      <w:pPr>
        <w:pStyle w:val="Bezproreda"/>
        <w:rPr>
          <w:b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3C654B" w:rsidRPr="003C654B" w:rsidRDefault="003C654B" w:rsidP="003C654B">
      <w:pPr>
        <w:pStyle w:val="Bezproreda"/>
        <w:rPr>
          <w:color w:val="2E74B5" w:themeColor="accent1" w:themeShade="BF"/>
        </w:rPr>
      </w:pPr>
      <w:r w:rsidRPr="003C654B">
        <w:rPr>
          <w:color w:val="2E74B5" w:themeColor="accent1" w:themeShade="BF"/>
        </w:rPr>
        <w:t>– objasniti vrste rečenica prema sastavu i navoditi primjere</w:t>
      </w:r>
    </w:p>
    <w:p w:rsidR="003C654B" w:rsidRPr="003C654B" w:rsidRDefault="003C654B" w:rsidP="003C654B">
      <w:pPr>
        <w:pStyle w:val="Bezproreda"/>
        <w:rPr>
          <w:color w:val="2E74B5" w:themeColor="accent1" w:themeShade="BF"/>
        </w:rPr>
      </w:pPr>
      <w:r w:rsidRPr="003C654B">
        <w:rPr>
          <w:color w:val="2E74B5" w:themeColor="accent1" w:themeShade="BF"/>
        </w:rPr>
        <w:t>– razlikovati jednostavnu od složene rečenice</w:t>
      </w:r>
    </w:p>
    <w:p w:rsidR="003C654B" w:rsidRPr="003C654B" w:rsidRDefault="003C654B" w:rsidP="003C654B">
      <w:pPr>
        <w:pStyle w:val="Bezproreda"/>
        <w:rPr>
          <w:color w:val="2E74B5" w:themeColor="accent1" w:themeShade="BF"/>
        </w:rPr>
      </w:pPr>
      <w:r w:rsidRPr="003C654B">
        <w:rPr>
          <w:color w:val="2E74B5" w:themeColor="accent1" w:themeShade="BF"/>
        </w:rPr>
        <w:t>– prepoznati načine slaganja jednostavnih rečenica u složenu rečenicu</w:t>
      </w:r>
    </w:p>
    <w:p w:rsidR="003C654B" w:rsidRPr="003C654B" w:rsidRDefault="003C654B" w:rsidP="003C654B">
      <w:pPr>
        <w:pStyle w:val="Bezproreda"/>
        <w:rPr>
          <w:color w:val="2E74B5" w:themeColor="accent1" w:themeShade="BF"/>
        </w:rPr>
      </w:pPr>
      <w:r w:rsidRPr="003C654B">
        <w:rPr>
          <w:color w:val="2E74B5" w:themeColor="accent1" w:themeShade="BF"/>
        </w:rPr>
        <w:t>– slušati audiosažetak i ponoviti</w:t>
      </w:r>
    </w:p>
    <w:p w:rsidR="003C654B" w:rsidRDefault="003C654B" w:rsidP="003C654B">
      <w:pPr>
        <w:pStyle w:val="Bezproreda"/>
        <w:rPr>
          <w:color w:val="2E74B5" w:themeColor="accent1" w:themeShade="BF"/>
        </w:rPr>
      </w:pPr>
      <w:r w:rsidRPr="003C654B">
        <w:rPr>
          <w:color w:val="2E74B5" w:themeColor="accent1" w:themeShade="BF"/>
        </w:rPr>
        <w:t>– obliko</w:t>
      </w:r>
      <w:r>
        <w:rPr>
          <w:color w:val="2E74B5" w:themeColor="accent1" w:themeShade="BF"/>
        </w:rPr>
        <w:t>vati rečenice u novoj situaciji.</w:t>
      </w:r>
    </w:p>
    <w:p w:rsidR="00677498" w:rsidRPr="00C926E9" w:rsidRDefault="00677498" w:rsidP="00C926E9">
      <w:pPr>
        <w:pStyle w:val="Bezproreda"/>
        <w:rPr>
          <w:color w:val="2E74B5" w:themeColor="accent1" w:themeShade="BF"/>
        </w:rPr>
      </w:pPr>
    </w:p>
    <w:p w:rsidR="00C926E9" w:rsidRDefault="00C926E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5D3756" w:rsidRDefault="006F243C" w:rsidP="005D3756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</w:p>
    <w:p w:rsidR="001B019F" w:rsidRPr="001B019F" w:rsidRDefault="001B019F" w:rsidP="001B019F">
      <w:pPr>
        <w:pStyle w:val="Odlomakpopisa"/>
        <w:numPr>
          <w:ilvl w:val="0"/>
          <w:numId w:val="4"/>
        </w:numPr>
        <w:rPr>
          <w:b/>
          <w:color w:val="0070C0"/>
        </w:rPr>
      </w:pPr>
      <w:r>
        <w:rPr>
          <w:b/>
          <w:color w:val="0070C0"/>
        </w:rPr>
        <w:t xml:space="preserve">fotografiju sastavka iz 5. aktivnosti. </w:t>
      </w:r>
    </w:p>
    <w:p w:rsidR="003C654B" w:rsidRDefault="003C654B" w:rsidP="005D3756">
      <w:pPr>
        <w:rPr>
          <w:b/>
          <w:color w:val="0070C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C926E9" w:rsidRDefault="00C926E9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6F243C" w:rsidRPr="00D541AA" w:rsidRDefault="006F243C" w:rsidP="006F243C">
      <w:pPr>
        <w:rPr>
          <w:b/>
          <w:color w:val="FF0000"/>
        </w:rPr>
      </w:pPr>
      <w:r w:rsidRPr="00D541AA">
        <w:rPr>
          <w:b/>
          <w:color w:val="FF0000"/>
        </w:rPr>
        <w:t>OPIS AKTIVNOSTI</w:t>
      </w:r>
    </w:p>
    <w:p w:rsidR="00C926E9" w:rsidRPr="00C5623A" w:rsidRDefault="00C5623A" w:rsidP="00C5623A">
      <w:pPr>
        <w:pStyle w:val="Odlomakpopisa"/>
        <w:numPr>
          <w:ilvl w:val="0"/>
          <w:numId w:val="1"/>
        </w:numPr>
        <w:rPr>
          <w:b/>
          <w:i/>
          <w:color w:val="FF0000"/>
        </w:rPr>
      </w:pPr>
      <w:r>
        <w:rPr>
          <w:b/>
          <w:color w:val="FF0000"/>
        </w:rPr>
        <w:t>a</w:t>
      </w:r>
      <w:r w:rsidRPr="00C5623A">
        <w:rPr>
          <w:b/>
          <w:color w:val="FF0000"/>
        </w:rPr>
        <w:t xml:space="preserve">ktivnost </w:t>
      </w:r>
      <w:r w:rsidR="000C78B4">
        <w:rPr>
          <w:b/>
          <w:color w:val="FF0000"/>
        </w:rPr>
        <w:t>–</w:t>
      </w:r>
      <w:r w:rsidRPr="00C5623A">
        <w:rPr>
          <w:b/>
          <w:color w:val="FF0000"/>
        </w:rPr>
        <w:t xml:space="preserve"> R</w:t>
      </w:r>
      <w:r w:rsidR="000C78B4">
        <w:rPr>
          <w:b/>
          <w:color w:val="FF0000"/>
        </w:rPr>
        <w:t>ečenice prema sastavu</w:t>
      </w:r>
    </w:p>
    <w:p w:rsidR="00D541AA" w:rsidRDefault="00DC215F">
      <w:r>
        <w:t xml:space="preserve">U udžbeniku </w:t>
      </w:r>
      <w:r>
        <w:rPr>
          <w:i/>
        </w:rPr>
        <w:t>Naš hrvatski 8</w:t>
      </w:r>
      <w:r w:rsidR="00866FA7">
        <w:rPr>
          <w:i/>
        </w:rPr>
        <w:t xml:space="preserve"> (</w:t>
      </w:r>
      <w:r w:rsidR="00866FA7">
        <w:t xml:space="preserve">11., 12., 13., 14. i 15. stranica) prouči tekst </w:t>
      </w:r>
      <w:r>
        <w:t>o rečenic</w:t>
      </w:r>
      <w:r w:rsidR="00866FA7">
        <w:t>ama prema sastavu i u</w:t>
      </w:r>
      <w:r>
        <w:t xml:space="preserve"> bilježnicu </w:t>
      </w:r>
      <w:r w:rsidR="00866FA7">
        <w:t xml:space="preserve">napiši bilješke prema sljedećim smjernicama: </w:t>
      </w:r>
    </w:p>
    <w:p w:rsidR="00866FA7" w:rsidRDefault="00866FA7" w:rsidP="00866FA7">
      <w:pPr>
        <w:pStyle w:val="Bezproreda"/>
      </w:pPr>
      <w:r>
        <w:t>Koje su vrste rečenica prema sastavu? Navedi primjere.</w:t>
      </w:r>
    </w:p>
    <w:p w:rsidR="00866FA7" w:rsidRDefault="00866FA7" w:rsidP="00866FA7">
      <w:pPr>
        <w:pStyle w:val="Bezproreda"/>
      </w:pPr>
      <w:r>
        <w:t>Objasni razliku između proširene i neproširene rečenice. Navedi primjere.</w:t>
      </w:r>
    </w:p>
    <w:p w:rsidR="00866FA7" w:rsidRDefault="00866FA7" w:rsidP="00866FA7">
      <w:pPr>
        <w:pStyle w:val="Bezproreda"/>
      </w:pPr>
      <w:r>
        <w:t>Objasni razliku između jednostavne i složene rečenice. Navedi primjere.</w:t>
      </w:r>
    </w:p>
    <w:p w:rsidR="00DC215F" w:rsidRPr="00DC215F" w:rsidRDefault="00866FA7" w:rsidP="00866FA7">
      <w:pPr>
        <w:pStyle w:val="Bezproreda"/>
      </w:pPr>
      <w:r>
        <w:t>Objasni načine slaganja jednostavnih rečenica u složenu rečenicu. Navedi primjer</w:t>
      </w:r>
    </w:p>
    <w:p w:rsidR="00423785" w:rsidRDefault="00423785" w:rsidP="00DC215F">
      <w:pPr>
        <w:pStyle w:val="Bezproreda"/>
      </w:pPr>
    </w:p>
    <w:p w:rsidR="00423785" w:rsidRDefault="001B019F" w:rsidP="00DC215F">
      <w:pPr>
        <w:pStyle w:val="Bezproreda"/>
      </w:pPr>
      <w:r w:rsidRPr="0097709B">
        <w:rPr>
          <w:lang w:val="en-US"/>
        </w:rPr>
        <w:drawing>
          <wp:anchor distT="0" distB="0" distL="114300" distR="114300" simplePos="0" relativeHeight="251668480" behindDoc="1" locked="0" layoutInCell="1" allowOverlap="1" wp14:anchorId="48C5DEB2" wp14:editId="69FD36D7">
            <wp:simplePos x="0" y="0"/>
            <wp:positionH relativeFrom="margin">
              <wp:posOffset>-257175</wp:posOffset>
            </wp:positionH>
            <wp:positionV relativeFrom="paragraph">
              <wp:posOffset>160020</wp:posOffset>
            </wp:positionV>
            <wp:extent cx="6323425" cy="4472940"/>
            <wp:effectExtent l="152400" t="152400" r="363220" b="365760"/>
            <wp:wrapNone/>
            <wp:docPr id="2" name="Slika 2" descr="https://www.e-sfera.hr/dodatni-digitalni-sadrzaji/7d05122a-d239-4fca-92d6-19dbf9d464e9/assets/image/my-visual_51856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7d05122a-d239-4fca-92d6-19dbf9d464e9/assets/image/my-visual_518560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2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FA7" w:rsidRDefault="00866FA7" w:rsidP="00DC215F">
      <w:pPr>
        <w:pStyle w:val="Bezproreda"/>
      </w:pPr>
    </w:p>
    <w:p w:rsidR="00866FA7" w:rsidRDefault="00866FA7" w:rsidP="00DC215F">
      <w:pPr>
        <w:pStyle w:val="Bezproreda"/>
      </w:pPr>
    </w:p>
    <w:p w:rsidR="00C5623A" w:rsidRDefault="00C5623A" w:rsidP="00DC215F">
      <w:pPr>
        <w:pStyle w:val="Bezproreda"/>
      </w:pPr>
    </w:p>
    <w:p w:rsidR="00C5623A" w:rsidRDefault="00C5623A" w:rsidP="00DC215F">
      <w:pPr>
        <w:pStyle w:val="Bezproreda"/>
      </w:pPr>
    </w:p>
    <w:p w:rsidR="00C5623A" w:rsidRDefault="00C5623A" w:rsidP="00DC215F">
      <w:pPr>
        <w:pStyle w:val="Bezproreda"/>
      </w:pPr>
    </w:p>
    <w:p w:rsidR="00677498" w:rsidRDefault="00677498" w:rsidP="00DC215F">
      <w:pPr>
        <w:pStyle w:val="Bezproreda"/>
      </w:pPr>
    </w:p>
    <w:p w:rsidR="00C5623A" w:rsidRDefault="00C5623A" w:rsidP="00DC215F">
      <w:pPr>
        <w:pStyle w:val="Bezproreda"/>
      </w:pPr>
    </w:p>
    <w:p w:rsidR="0097709B" w:rsidRDefault="0097709B" w:rsidP="00DC215F">
      <w:pPr>
        <w:pStyle w:val="Bezproreda"/>
      </w:pPr>
    </w:p>
    <w:p w:rsidR="0097709B" w:rsidRDefault="0097709B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1B019F" w:rsidRDefault="001B019F" w:rsidP="00DC215F">
      <w:pPr>
        <w:pStyle w:val="Bezproreda"/>
      </w:pPr>
    </w:p>
    <w:p w:rsidR="0097709B" w:rsidRDefault="0097709B" w:rsidP="00DC215F">
      <w:pPr>
        <w:pStyle w:val="Bezproreda"/>
      </w:pPr>
    </w:p>
    <w:p w:rsidR="001B019F" w:rsidRDefault="001B019F" w:rsidP="00DC215F">
      <w:pPr>
        <w:pStyle w:val="Bezproreda"/>
        <w:rPr>
          <w:b/>
          <w:color w:val="FF0000"/>
        </w:rPr>
      </w:pPr>
    </w:p>
    <w:p w:rsidR="00423785" w:rsidRPr="00423785" w:rsidRDefault="00866FA7" w:rsidP="001B019F">
      <w:pPr>
        <w:pStyle w:val="Bezprored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aktivnost – Rečenice</w:t>
      </w:r>
      <w:r w:rsidR="00423785" w:rsidRPr="00423785">
        <w:rPr>
          <w:b/>
          <w:color w:val="FF0000"/>
        </w:rPr>
        <w:t xml:space="preserve"> u umnoj mapi</w:t>
      </w:r>
    </w:p>
    <w:p w:rsidR="00423785" w:rsidRDefault="00423785" w:rsidP="00DC215F">
      <w:pPr>
        <w:pStyle w:val="Bezproreda"/>
      </w:pPr>
    </w:p>
    <w:p w:rsidR="00423785" w:rsidRDefault="00423785" w:rsidP="00DC215F">
      <w:pPr>
        <w:pStyle w:val="Bezproreda"/>
      </w:pPr>
      <w:r>
        <w:t xml:space="preserve">Na temelju bilježaka iz prethodnoga zadatka napravi umnu mapu u </w:t>
      </w:r>
      <w:r w:rsidR="00866FA7">
        <w:t>čijem je središtu pojam REČENICE PREMA SASTAVU</w:t>
      </w:r>
      <w:r>
        <w:t xml:space="preserve">. Pojmove i rezultate rada iz prethodne aktivnosti organiziraj da budu pregledni i jasni. Neka tvoj prikaz bude maštovit i kreativan te ilustriran. </w:t>
      </w:r>
      <w:r w:rsidR="00DE43DE">
        <w:t xml:space="preserve">Fotografiju umne mape pošalji učiteljici/učitelju na dogovoreno virtualno mjesto. </w:t>
      </w:r>
      <w:r w:rsidR="00903456">
        <w:t xml:space="preserve"> Ovo je samo primjer za izradu umne mape, ti ćeš svoju oblikovati na svoj način. </w:t>
      </w:r>
    </w:p>
    <w:p w:rsidR="00DE43DE" w:rsidRDefault="00DE43DE" w:rsidP="00DC215F">
      <w:pPr>
        <w:pStyle w:val="Bezproreda"/>
      </w:pPr>
    </w:p>
    <w:p w:rsidR="00423785" w:rsidRDefault="00585E20" w:rsidP="00DC215F">
      <w:pPr>
        <w:pStyle w:val="Bezproreda"/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C4E2A" wp14:editId="78DF79BF">
                <wp:simplePos x="0" y="0"/>
                <wp:positionH relativeFrom="column">
                  <wp:posOffset>3717925</wp:posOffset>
                </wp:positionH>
                <wp:positionV relativeFrom="paragraph">
                  <wp:posOffset>1137285</wp:posOffset>
                </wp:positionV>
                <wp:extent cx="800100" cy="693420"/>
                <wp:effectExtent l="0" t="0" r="19050" b="1143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EBCCB" id="Elipsa 12" o:spid="_x0000_s1026" style="position:absolute;margin-left:292.75pt;margin-top:89.55pt;width:63pt;height:5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eYwIAABMFAAAOAAAAZHJzL2Uyb0RvYy54bWysVE1PGzEQvVfqf7B8L5ukKYWIDYqgVJUQ&#10;oELF2XhtYtX2uGMnm/TXM/ZuNrTkVPWy6/F8+T2/8dn5xlm2VhgN+JqPj0acKS+hMf655j8erj6c&#10;cBaT8I2w4FXNtyry8/n7d2dtmKkJLME2ChkV8XHWhpovUwqzqopyqZyIRxCUJ6cGdCKRic9Vg6Kl&#10;6s5Wk9HouGoBm4AgVYy0e9k5+bzU11rJdKt1VInZmtPZUvli+T7lbzU/E7NnFGFpZH8M8Q+ncMJ4&#10;ajqUuhRJsBWaN6WckQgRdDqS4CrQ2khVMBCa8egvNPdLEVTBQuTEMNAU/19ZebO+Q2YaursJZ144&#10;uqMv1oQoGG0QO22IMwq6D3fYW5GWGepGo8t/AsE2hdHtwKjaJCZp82REqIh3Sa7j04/TSWG82icH&#10;jOmrAsfyoubK5t4Zs5iJ9XVM1JOid1Fk5PN0JyirtLUqB1v/XWnCQT0nJbsoSF1YZGtBdy+kVD4d&#10;Z0RUr0TnNG2sHRLHhxJtGvdJfWxOU0VZQ+LoUOKfHYeM0hV8GpKd8YCHCjQ/h85d/A59hznDf4Jm&#10;S9eH0Ok6BnlliMdrEdOdQBIyUU/DmW7poy20NYd+xdkS8Peh/RxP+iIvZy0NRs3jr5VAxZn95kl5&#10;p+PpNE9SMaafPtOVMnzteXrt8St3AcT/mJ6BIMsyxye7W2oE90gzvMhdySW8pN41lwl3xkXqBpZe&#10;AakWixJG0xNEuvb3QebimdUskofNo8DQiymRCm9gN0RvBNXF5kwPi1UCbYra9rz2fNPkFdH0r0Qe&#10;7dd2idq/ZfMXAAAA//8DAFBLAwQUAAYACAAAACEAcVaGp+EAAAALAQAADwAAAGRycy9kb3ducmV2&#10;LnhtbEyPwU6EMBCG7ya+QzMmXoxbuoqLSNmoiSHxsnF347nQEYi0JW1Z0Kd3POlx5v/yzzfFdjED&#10;O6EPvbMSxCoBhrZxurethOPh5ToDFqKyWg3OooQvDLAtz88KlWs32zc87WPLqMSGXEnoYhxzzkPT&#10;oVFh5Ua0lH04b1Sk0bdcezVTuRn4OknuuFG9pQudGvG5w+ZzPxkJPJkrLvg8vvr3291TXU277+pK&#10;ysuL5fEBWMQl/sHwq0/qUJJT7SarAxskpFmaEkrB5l4AI2IjBG1qCessuwFeFvz/D+UPAAAA//8D&#10;AFBLAQItABQABgAIAAAAIQC2gziS/gAAAOEBAAATAAAAAAAAAAAAAAAAAAAAAABbQ29udGVudF9U&#10;eXBlc10ueG1sUEsBAi0AFAAGAAgAAAAhADj9If/WAAAAlAEAAAsAAAAAAAAAAAAAAAAALwEAAF9y&#10;ZWxzLy5yZWxzUEsBAi0AFAAGAAgAAAAhAHBRqt5jAgAAEwUAAA4AAAAAAAAAAAAAAAAALgIAAGRy&#10;cy9lMm9Eb2MueG1sUEsBAi0AFAAGAAgAAAAhAHFWhqfhAAAACwEAAA8AAAAAAAAAAAAAAAAAvQ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EE0C0" wp14:editId="6DD12341">
                <wp:simplePos x="0" y="0"/>
                <wp:positionH relativeFrom="column">
                  <wp:posOffset>3870325</wp:posOffset>
                </wp:positionH>
                <wp:positionV relativeFrom="paragraph">
                  <wp:posOffset>2470785</wp:posOffset>
                </wp:positionV>
                <wp:extent cx="792480" cy="731520"/>
                <wp:effectExtent l="0" t="0" r="26670" b="1143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8678A" id="Elipsa 14" o:spid="_x0000_s1026" style="position:absolute;margin-left:304.75pt;margin-top:194.55pt;width:62.4pt;height:5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rZQIAABMFAAAOAAAAZHJzL2Uyb0RvYy54bWysVMFuGyEQvVfqPyDu9Xodp0ksryMraapK&#10;VmLVqXLGLMSowFDAXrtfn4Fdb9LGp6qXXYaZN8M83jC93htNdsIHBbai5WBIibAcamWfK/rj8e7T&#10;JSUhMlszDVZU9CACvZ59/DBt3ESMYAO6Fp5gEhsmjavoJkY3KYrAN8KwMAAnLDoleMMimv65qD1r&#10;MLvRxWg4/Fw04GvngYsQcPe2ddJZzi+l4PFByiAi0RXFs8X89fm7Tt9iNmWTZ8/cRvHuGOwfTmGY&#10;sli0T3XLIiNbr96lMop7CCDjgIMpQErFRe4BuymHf3Wz2jAnci9ITnA9TeH/peX3u6Unqsa7G1Ni&#10;mcE7+qKVC4zgBrLTuDDBoJVb+s4KuEyt7qU36Y9NkH1m9NAzKvaRcNy8uBqNL5F3jq6Ls/J8lBkv&#10;XsHOh/hVgCFpUVGhU+3UM5uw3SJErInRxyg00nnaE+RVPGiRgrX9LiT2gTVHGZ0VJG60JzuGd884&#10;FzaepY4wX45OMKm07oHlKaCOZQfqYhNMZGX1wOEp4J8Ve0SuCjb2YKMs+FMJ6p995Tb+2H3bc2p/&#10;DfUBr89Dq+vg+J1CHhcsxCXzKGSkHoczPuBHamgqCt2Kkg3436f2UzzqC72UNDgYFQ2/tswLSvQ3&#10;i8q7KsfjNEnZGJ9f4JUS/9azfuuxW3MDyH+Jz4DjeZnioz4upQfzhDM8T1XRxSzH2hXl0R+Nm9gO&#10;LL4CXMznOQynx7G4sCvHU/LEahLJ4/6JedeJKaIK7+E4RO8E1cYmpIX5NoJUWW2vvHZ84+Rl0XSv&#10;RBrtt3aOen3LZi8AAAD//wMAUEsDBBQABgAIAAAAIQDkcSur4AAAAAsBAAAPAAAAZHJzL2Rvd25y&#10;ZXYueG1sTI9NT4NAEIbvJv6HzZh4s0vFfoAsTWODxsSLVO9bdgRSdpawW8B/73jS20zmyfs+k+1m&#10;24kRB986UrBcRCCQKmdaqhV8HIu7LQgfNBndOUIF3+hhl19fZTo1bqJ3HMtQCw4hn2oFTQh9KqWv&#10;GrTaL1yPxLcvN1gdeB1qaQY9cbjt5H0UraXVLXFDo3t8arA6lxfLvf7l8Dr2n/tzcXzeVOUhvE1F&#10;otTtzbx/BBFwDn8w/OqzOuTsdHIXMl50CtZRsmJUQbxNliCY2MQPMYiTglXEg8wz+f+H/AcAAP//&#10;AwBQSwECLQAUAAYACAAAACEAtoM4kv4AAADhAQAAEwAAAAAAAAAAAAAAAAAAAAAAW0NvbnRlbnRf&#10;VHlwZXNdLnhtbFBLAQItABQABgAIAAAAIQA4/SH/1gAAAJQBAAALAAAAAAAAAAAAAAAAAC8BAABf&#10;cmVscy8ucmVsc1BLAQItABQABgAIAAAAIQDOfRyrZQIAABMFAAAOAAAAAAAAAAAAAAAAAC4CAABk&#10;cnMvZTJvRG9jLnhtbFBLAQItABQABgAIAAAAIQDkcSur4AAAAAsBAAAPAAAAAAAAAAAAAAAAAL8E&#10;AABkcnMvZG93bnJldi54bWxQSwUGAAAAAAQABADzAAAAzAUAAAAA&#10;" fillcolor="white [3201]" strokecolor="#a5a5a5 [3206]" strokeweight="1pt">
                <v:stroke joinstyle="miter"/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2580C" wp14:editId="0B387956">
                <wp:simplePos x="0" y="0"/>
                <wp:positionH relativeFrom="column">
                  <wp:posOffset>3199765</wp:posOffset>
                </wp:positionH>
                <wp:positionV relativeFrom="paragraph">
                  <wp:posOffset>2463165</wp:posOffset>
                </wp:positionV>
                <wp:extent cx="632460" cy="213360"/>
                <wp:effectExtent l="0" t="0" r="34290" b="3429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03B00" id="Ravni poveznik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5pt,193.95pt" to="301.7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PSugEAAMMDAAAOAAAAZHJzL2Uyb0RvYy54bWysU8tu2zAQvBfoPxC815LswikEyzkkaC9F&#10;YuTxAQy1tIjyBZKR5Hx9lpSsFE2BokUvFJfcmd0ZrnaXo1akBx+kNQ2tViUlYLhtpTk29PHh66cv&#10;lITITMuUNdDQEwR6uf/4YTe4Gta2s6oFT5DEhHpwDe1idHVRBN6BZmFlHRi8FNZrFjH0x6L1bEB2&#10;rYp1WW6LwfrWecshBDy9ni7pPvMLATzeChEgEtVQ7C3m1ef1Ka3Ffsfqo2euk3xug/1DF5pJg0UX&#10;qmsWGXn28h2VltzbYEVccasLK4TkkDWgmqr8Rc19xxxkLWhOcItN4f/R8pv+4IlsG3pBiWEan+iO&#10;9UYSZ3t4MfIHuUgeDS7UmHplDn6Ogjv4JHgUXqcvSiFj9vW0+ApjJBwPt5v15y26z/FqXW02uEeW&#10;4g3sfIjfwGqSNg1V0iTZrGb99xCn1HMK4lIzU/m8iycFKVmZOxAoBQtWGZ2HCK6UJz3D52ecg4nV&#10;XDpnJ5iQSi3A8s/AOT9BIQ/Y34AXRK5sTVzAWhrrf1c9jueWxZR/dmDSnSx4su0pP0y2BiclmztP&#10;dRrFn+MMf/v39q8AAAD//wMAUEsDBBQABgAIAAAAIQC7U8Ha4wAAAAsBAAAPAAAAZHJzL2Rvd25y&#10;ZXYueG1sTI9RS8MwEMffBb9DOME3l6y1c9amYwzEOZDhFOZj1sS22lxKkq3dt/d80rc77sf/fv9i&#10;MdqOnYwPrUMJ04kAZrByusVawvvb480cWIgKteocGglnE2BRXl4UKtduwFdz2sWaUQiGXEloYuxz&#10;zkPVGKvCxPUG6fbpvFWRVl9z7dVA4bbjiRAzblWL9KFRvVk1pvreHa2EF79er5ab8xduP+ywTzb7&#10;7fP4JOX11bh8ABbNGP9g+NUndSjJ6eCOqAPrJGQivSdUQjq/o4GImUgzYAcJt8k0A14W/H+H8gcA&#10;AP//AwBQSwECLQAUAAYACAAAACEAtoM4kv4AAADhAQAAEwAAAAAAAAAAAAAAAAAAAAAAW0NvbnRl&#10;bnRfVHlwZXNdLnhtbFBLAQItABQABgAIAAAAIQA4/SH/1gAAAJQBAAALAAAAAAAAAAAAAAAAAC8B&#10;AABfcmVscy8ucmVsc1BLAQItABQABgAIAAAAIQAjCKPSugEAAMMDAAAOAAAAAAAAAAAAAAAAAC4C&#10;AABkcnMvZTJvRG9jLnhtbFBLAQItABQABgAIAAAAIQC7U8Ha4wAAAAs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39BD5" wp14:editId="09CDE7B7">
                <wp:simplePos x="0" y="0"/>
                <wp:positionH relativeFrom="column">
                  <wp:posOffset>3054985</wp:posOffset>
                </wp:positionH>
                <wp:positionV relativeFrom="paragraph">
                  <wp:posOffset>1564005</wp:posOffset>
                </wp:positionV>
                <wp:extent cx="609600" cy="281940"/>
                <wp:effectExtent l="0" t="0" r="19050" b="2286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81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7D36D" id="Ravni poveznik 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55pt,123.15pt" to="288.55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ihxAEAAM0DAAAOAAAAZHJzL2Uyb0RvYy54bWysU02P0zAQvSPxHyzfadIKRbtR0z3sCi4I&#10;quXj7nXGjYW/NDZJyq9n7LQBAUICcbEy9rw3895M9nezNWwEjNq7jm83NWfgpO+1O3X844dXL244&#10;i0m4XhjvoONniPzu8PzZfgot7PzgTQ/IiMTFdgodH1IKbVVFOYAVceMDOHpUHq1IFOKp6lFMxG5N&#10;tavrppo89gG9hBjp9mF55IfCrxTI9E6pCImZjlNvqZxYzqd8Voe9aE8owqDlpQ3xD11YoR0VXake&#10;RBLsC+pfqKyW6KNXaSO9rbxSWkLRQGq29U9q3g8iQNFC5sSw2hT/H618Ox6R6b7jDWdOWBrRoxid&#10;ZsGP8NXpz6zJHk0htpR67454iWI4YhY8K7RMGR0+0fiLBSSKzcXh8+owzIlJumzq26amOUh62t1s&#10;b1+WCVQLTaYLGNNr8Jblj44b7bIBohXjm5ioNKVeUyjIbS2NlK90NpCTjXsERaKo4NJSWSe4N8hG&#10;QYsgpASXtlkY8ZXsDFPamBVYl7J/BF7yMxTKqv0NeEWUyt6lFWy18/i76mm+tqyW/KsDi+5swZPv&#10;z2VExRramaLwst95KX+MC/z7X3j4BgAA//8DAFBLAwQUAAYACAAAACEApbR8E+EAAAALAQAADwAA&#10;AGRycy9kb3ducmV2LnhtbEyPTU/DMAyG70j8h8hIXBBLW8Y6StMJIeAwTvtAglvamLZa41RN1pV/&#10;P3OCo18/ev04X022EyMOvnWkIJ5FIJAqZ1qqFex3r7dLED5oMrpzhAp+0MOquLzIdWbciTY4bkMt&#10;uIR8phU0IfSZlL5q0Go/cz0S777dYHXgcailGfSJy20nkyhaSKtb4guN7vG5weqwPVoFX975l491&#10;Ob4dNutJ37yH5LMySl1fTU+PIAJO4Q+GX31Wh4KdSnck40WnYL6MY0YVJPPFHQgm7tOUk5KThygF&#10;WeTy/w/FGQAA//8DAFBLAQItABQABgAIAAAAIQC2gziS/gAAAOEBAAATAAAAAAAAAAAAAAAAAAAA&#10;AABbQ29udGVudF9UeXBlc10ueG1sUEsBAi0AFAAGAAgAAAAhADj9If/WAAAAlAEAAAsAAAAAAAAA&#10;AAAAAAAALwEAAF9yZWxzLy5yZWxzUEsBAi0AFAAGAAgAAAAhAN/D6KHEAQAAzQMAAA4AAAAAAAAA&#10;AAAAAAAALgIAAGRycy9lMm9Eb2MueG1sUEsBAi0AFAAGAAgAAAAhAKW0fBPhAAAACw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423785"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A9172" wp14:editId="402AA877">
                <wp:simplePos x="0" y="0"/>
                <wp:positionH relativeFrom="column">
                  <wp:posOffset>738505</wp:posOffset>
                </wp:positionH>
                <wp:positionV relativeFrom="paragraph">
                  <wp:posOffset>1089025</wp:posOffset>
                </wp:positionV>
                <wp:extent cx="1104900" cy="929640"/>
                <wp:effectExtent l="0" t="0" r="19050" b="2286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23785" w:rsidRPr="00866FA7" w:rsidRDefault="00866FA7" w:rsidP="00DE43DE">
                            <w:pPr>
                              <w:shd w:val="clear" w:color="auto" w:fill="FFFFFF" w:themeFill="background1"/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t>REČENICE PREMA SASTAVU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A917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58.15pt;margin-top:85.75pt;width:87pt;height:7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GxTQIAAKYEAAAOAAAAZHJzL2Uyb0RvYy54bWysVF1rGzEQfC/0Pwi9N3d2nTQ2PgfXIaUQ&#10;kkAS8izrdLaITqtKsu/SX9+RbOerhULpi26lXa12Z2Zveta3hm2VD5psxQdHJWfKSqq1XVX8/u7i&#10;0ylnIQpbC0NWVfxJBX42+/hh2rmJGtKaTK08QxIbJp2r+DpGNymKINeqFeGInLJwNuRbEbH1q6L2&#10;okP21hTDsjwpOvK18yRVCDg93zn5LOdvGiXjddMEFZmpOGqLefV5Xaa1mE3FZOWFW2u5L0P8QxWt&#10;0BaPPqc6F1Gwjde/pWq19BSoiUeS2oKaRkuVe0A3g/JdN7dr4VTuBeAE9wxT+H9p5dX2xjNdVxxE&#10;WdGCojv1GKLVjB632rPTBFHnwgSRtw6xsf9KPag+nAccps77xrfpi54Y/AD76Rlg1Ucm06VBORqX&#10;cEn4xsPxySgzULzcdj7Eb4paloyKexCYcRXbyxBRCUIPIemxQEbXF9qYvEmiUQvj2VaA7uUq14gb&#10;b6KMZV3FTz4flznxG1+W3V8yIJ+xKCRhsus9WbFf9nugllQ/ASdPO7EFJy80mrkUId4ID3Whf0xM&#10;vMbSGEIxtLc4W5P/+afzFA/S4eWsg1orHn5shFecme8WchgPRoCSxbwZHX8ZYuNfe5avPXbTLggI&#10;DTCbTmYzxUdzMBtP7QMGa55ehUtYibcrHg/mIu5mCIMp1XyegyBoJ+KlvXUypU6MJKru+gfh3Z7P&#10;CCVc0UHXYvKO1l1sumlpvonU6Mx5AniH6h53DEOWwn5w07S93ueol9/L7BcAAAD//wMAUEsDBBQA&#10;BgAIAAAAIQB89sMw3gAAAAsBAAAPAAAAZHJzL2Rvd25yZXYueG1sTI9Bb4MwDIXvk/YfIk/abQ20&#10;aimMUKFJPfW0Fm3XlHiAShxEAmX/ft5pu/nZT8/fyw+L7cWMo+8cKYhXEQik2pmOGgXV5fiyB+GD&#10;JqN7R6jgGz0ciseHXGfG3ekd53NoBIeQz7SCNoQhk9LXLVrtV25A4tuXG60OLMdGmlHfOdz2ch1F&#10;O2l1R/yh1QO+tVjfzpNV8HG6HCWd9lO17cryRp/JnFajUs9PS/kKIuAS/szwi8/oUDDT1U1kvOhZ&#10;x7sNW3lI4i0IdqzTiDdXBZs4SUEWufzfofgBAAD//wMAUEsBAi0AFAAGAAgAAAAhALaDOJL+AAAA&#10;4QEAABMAAAAAAAAAAAAAAAAAAAAAAFtDb250ZW50X1R5cGVzXS54bWxQSwECLQAUAAYACAAAACEA&#10;OP0h/9YAAACUAQAACwAAAAAAAAAAAAAAAAAvAQAAX3JlbHMvLnJlbHNQSwECLQAUAAYACAAAACEA&#10;e7WhsU0CAACmBAAADgAAAAAAAAAAAAAAAAAuAgAAZHJzL2Uyb0RvYy54bWxQSwECLQAUAAYACAAA&#10;ACEAfPbDMN4AAAALAQAADwAAAAAAAAAAAAAAAACnBAAAZHJzL2Rvd25yZXYueG1sUEsFBgAAAAAE&#10;AAQA8wAAALIFAAAAAA==&#10;" fillcolor="white [3212]" strokecolor="white [3212]" strokeweight=".5pt">
                <v:textbox>
                  <w:txbxContent>
                    <w:p w:rsidR="00423785" w:rsidRPr="00866FA7" w:rsidRDefault="00866FA7" w:rsidP="00DE43DE">
                      <w:pPr>
                        <w:shd w:val="clear" w:color="auto" w:fill="FFFFFF" w:themeFill="background1"/>
                        <w:rPr>
                          <w:color w:val="5B9BD5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5B9BD5" w:themeColor="accent1"/>
                          <w:sz w:val="36"/>
                          <w:szCs w:val="36"/>
                        </w:rPr>
                        <w:t>REČENICE PREMA SASTAVU</w:t>
                      </w:r>
                    </w:p>
                  </w:txbxContent>
                </v:textbox>
              </v:shape>
            </w:pict>
          </mc:Fallback>
        </mc:AlternateContent>
      </w:r>
      <w:r w:rsidR="00423785">
        <w:rPr>
          <w:lang w:val="en-US"/>
        </w:rPr>
        <w:drawing>
          <wp:inline distT="0" distB="0" distL="0" distR="0" wp14:anchorId="3F8DC65B" wp14:editId="3CFF64D4">
            <wp:extent cx="5234940" cy="3162300"/>
            <wp:effectExtent l="0" t="0" r="0" b="19050"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23785" w:rsidRPr="00DC215F" w:rsidRDefault="00423785" w:rsidP="00DC215F">
      <w:pPr>
        <w:pStyle w:val="Bezproreda"/>
      </w:pPr>
    </w:p>
    <w:p w:rsidR="00DC215F" w:rsidRDefault="00DC215F"/>
    <w:p w:rsidR="0097709B" w:rsidRDefault="0097709B"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</w:t>
      </w:r>
      <w:r>
        <w:t>audiosažetak o rečenici i provjer</w:t>
      </w:r>
      <w:r>
        <w:t xml:space="preserve">i sadrži li tvoja umna mapa sve potrebne podatke. </w:t>
      </w:r>
    </w:p>
    <w:p w:rsidR="001B019F" w:rsidRDefault="001B019F"/>
    <w:p w:rsidR="0097709B" w:rsidRPr="001B019F" w:rsidRDefault="0097709B" w:rsidP="001B019F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1B019F">
        <w:rPr>
          <w:b/>
          <w:color w:val="FF0000"/>
        </w:rPr>
        <w:t xml:space="preserve"> aktivnost – Digitalne rečenice</w:t>
      </w:r>
    </w:p>
    <w:p w:rsidR="0097709B" w:rsidRDefault="0097709B"/>
    <w:p w:rsidR="0097709B" w:rsidRDefault="0097709B">
      <w:r>
        <w:t xml:space="preserve">Na e-sferi, </w:t>
      </w:r>
      <w:r w:rsidR="00A3617F">
        <w:t xml:space="preserve">u rubrici </w:t>
      </w:r>
      <w:r w:rsidR="00A3617F">
        <w:rPr>
          <w:i/>
        </w:rPr>
        <w:t xml:space="preserve">Slušam i govorim, </w:t>
      </w:r>
      <w:r w:rsidR="00A3617F">
        <w:t xml:space="preserve">odigraj digitalne igre te provjeri razlikuješ li </w:t>
      </w:r>
      <w:r>
        <w:t xml:space="preserve">jednostavnu od složene rečenice </w:t>
      </w:r>
      <w:r w:rsidR="00A3617F">
        <w:t xml:space="preserve">u igri </w:t>
      </w:r>
      <w:r w:rsidRPr="00A3617F">
        <w:rPr>
          <w:i/>
        </w:rPr>
        <w:t>Jednostavne i složene rečenice</w:t>
      </w:r>
      <w:r w:rsidR="00A3617F">
        <w:t xml:space="preserve">, a načine sklapanja rečenica ponovi u igri </w:t>
      </w:r>
      <w:r w:rsidRPr="00A3617F">
        <w:rPr>
          <w:i/>
        </w:rPr>
        <w:t>Sklapanje rečenica</w:t>
      </w:r>
      <w:r>
        <w:t>.</w:t>
      </w:r>
    </w:p>
    <w:p w:rsidR="00734631" w:rsidRDefault="00734631">
      <w:r>
        <w:t xml:space="preserve">Na e-sferi, u rubrici </w:t>
      </w:r>
      <w:r>
        <w:rPr>
          <w:i/>
        </w:rPr>
        <w:t xml:space="preserve">Provjeravam što znam, </w:t>
      </w:r>
      <w:r>
        <w:t xml:space="preserve">ponovi udžbeničku jedinicu prema digitalnom sadržaju </w:t>
      </w:r>
      <w:r>
        <w:t>za ponavljanje</w:t>
      </w:r>
      <w:r>
        <w:t xml:space="preserve"> koji se</w:t>
      </w:r>
      <w:r>
        <w:t xml:space="preserve"> sastoji od tri dijela: Ponovi (kartice), Primijeni (ispravak netočnih tvrdnji) i Provjeri (primjeri jednostavnih i složenih rečenica)</w:t>
      </w:r>
      <w:r>
        <w:t xml:space="preserve">. </w:t>
      </w:r>
    </w:p>
    <w:p w:rsidR="0097709B" w:rsidRDefault="0097709B"/>
    <w:p w:rsidR="00DC215F" w:rsidRPr="00734631" w:rsidRDefault="00E21D38" w:rsidP="00734631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734631">
        <w:rPr>
          <w:b/>
          <w:color w:val="FF0000"/>
        </w:rPr>
        <w:t xml:space="preserve">aktivnost – </w:t>
      </w:r>
      <w:r w:rsidR="00734631">
        <w:rPr>
          <w:b/>
          <w:color w:val="FF0000"/>
        </w:rPr>
        <w:t>Otkrij kontinent s blagom</w:t>
      </w:r>
    </w:p>
    <w:p w:rsidR="00734631" w:rsidRPr="00734631" w:rsidRDefault="00734631" w:rsidP="00734631">
      <w:pPr>
        <w:rPr>
          <w:b/>
          <w:color w:val="FF0000"/>
        </w:rPr>
      </w:pPr>
      <w:r>
        <w:t xml:space="preserve">Riješi 9. </w:t>
      </w:r>
      <w:r>
        <w:t>zadatak u radnoj bilježnici.</w:t>
      </w:r>
    </w:p>
    <w:p w:rsidR="00734631" w:rsidRDefault="00734631"/>
    <w:p w:rsidR="001B019F" w:rsidRPr="001B019F" w:rsidRDefault="001B019F" w:rsidP="001B019F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1B019F">
        <w:rPr>
          <w:b/>
          <w:color w:val="FF0000"/>
        </w:rPr>
        <w:t xml:space="preserve">aktivnost - Svaki je dio važan! </w:t>
      </w:r>
    </w:p>
    <w:p w:rsidR="001B019F" w:rsidRDefault="001B019F" w:rsidP="001B019F">
      <w:r>
        <w:t xml:space="preserve">Napiši sastavak naslovljen </w:t>
      </w:r>
      <w:r w:rsidR="000C78B4" w:rsidRPr="001B019F">
        <w:rPr>
          <w:i/>
        </w:rPr>
        <w:t>Svaki je dio važan!</w:t>
      </w:r>
      <w:r>
        <w:rPr>
          <w:i/>
        </w:rPr>
        <w:t xml:space="preserve"> p</w:t>
      </w:r>
      <w:r>
        <w:t>rema ilustraciji ispod. U sastavku upotrijebi:</w:t>
      </w:r>
    </w:p>
    <w:p w:rsidR="001B019F" w:rsidRDefault="000C78B4" w:rsidP="001B019F">
      <w:pPr>
        <w:pStyle w:val="Odlomakpopisa"/>
        <w:numPr>
          <w:ilvl w:val="0"/>
          <w:numId w:val="3"/>
        </w:numPr>
      </w:pPr>
      <w:r>
        <w:t>sve vrste r</w:t>
      </w:r>
      <w:r w:rsidR="001B019F">
        <w:t>ečenica prema priopćajnoj svrsi</w:t>
      </w:r>
    </w:p>
    <w:p w:rsidR="001B019F" w:rsidRDefault="000C78B4" w:rsidP="001B019F">
      <w:pPr>
        <w:pStyle w:val="Odlomakpopisa"/>
        <w:numPr>
          <w:ilvl w:val="0"/>
          <w:numId w:val="3"/>
        </w:numPr>
      </w:pPr>
      <w:r>
        <w:t>po jednu rečenicu s neizrečenim subjektom, besubjektnu i neoglagoljenu rečenicu</w:t>
      </w:r>
    </w:p>
    <w:p w:rsidR="00734631" w:rsidRDefault="001B019F" w:rsidP="001B019F">
      <w:pPr>
        <w:pStyle w:val="Odlomakpopisa"/>
        <w:numPr>
          <w:ilvl w:val="0"/>
          <w:numId w:val="3"/>
        </w:numPr>
      </w:pPr>
      <w:r>
        <w:t xml:space="preserve">jednu </w:t>
      </w:r>
      <w:r w:rsidR="000C78B4">
        <w:t>zavisnosloženu rečenicu.</w:t>
      </w:r>
    </w:p>
    <w:p w:rsidR="00734631" w:rsidRDefault="00734631"/>
    <w:p w:rsidR="00734631" w:rsidRDefault="001B019F">
      <w:r w:rsidRPr="001B019F">
        <w:rPr>
          <w:lang w:val="en-US"/>
        </w:rPr>
        <w:lastRenderedPageBreak/>
        <w:drawing>
          <wp:inline distT="0" distB="0" distL="0" distR="0" wp14:anchorId="3050E8A2" wp14:editId="2AF95E6D">
            <wp:extent cx="5760720" cy="4075020"/>
            <wp:effectExtent l="152400" t="152400" r="354330" b="363855"/>
            <wp:docPr id="15" name="Slika 15" descr="https://www.e-sfera.hr/dodatni-digitalni-sadrzaji/7d05122a-d239-4fca-92d6-19dbf9d464e9/assets/image/my-visual_51855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7d05122a-d239-4fca-92d6-19dbf9d464e9/assets/image/my-visual_518556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4631" w:rsidRDefault="00734631"/>
    <w:p w:rsidR="00C843BD" w:rsidRDefault="00C843BD" w:rsidP="00C843BD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>mjesto</w:t>
      </w:r>
    </w:p>
    <w:p w:rsidR="00C843BD" w:rsidRPr="001B019F" w:rsidRDefault="00C843BD" w:rsidP="00C843BD">
      <w:pPr>
        <w:pStyle w:val="Odlomakpopisa"/>
        <w:numPr>
          <w:ilvl w:val="0"/>
          <w:numId w:val="4"/>
        </w:numPr>
        <w:rPr>
          <w:b/>
          <w:color w:val="0070C0"/>
        </w:rPr>
      </w:pPr>
      <w:r>
        <w:rPr>
          <w:b/>
          <w:color w:val="0070C0"/>
        </w:rPr>
        <w:t xml:space="preserve">fotografiju sastavka </w:t>
      </w:r>
      <w:r w:rsidR="00F845B5">
        <w:rPr>
          <w:b/>
          <w:color w:val="0070C0"/>
        </w:rPr>
        <w:t xml:space="preserve">'Svaki je dio važan!' </w:t>
      </w:r>
      <w:r>
        <w:rPr>
          <w:b/>
          <w:color w:val="0070C0"/>
        </w:rPr>
        <w:t xml:space="preserve">iz 5. aktivnosti. </w:t>
      </w:r>
    </w:p>
    <w:p w:rsidR="00734631" w:rsidRDefault="00F845B5">
      <w:r w:rsidRPr="00DE43DE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8A5326A" wp14:editId="048BEFB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556760" cy="1093623"/>
            <wp:effectExtent l="0" t="0" r="0" b="0"/>
            <wp:wrapNone/>
            <wp:docPr id="10" name="Slika 10" descr="C:\DANIELA\ŠKOLSKA KNJIGA - NASTAVA NA DALJINU\8. RAZRED\Zelim ti uspjeh u radu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NIELA\ŠKOLSKA KNJIGA - NASTAVA NA DALJINU\8. RAZRED\Zelim ti uspjeh u radu!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10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31" w:rsidRDefault="00734631"/>
    <w:p w:rsidR="00DE43DE" w:rsidRDefault="00DE43DE"/>
    <w:p w:rsidR="00DE43DE" w:rsidRDefault="00F845B5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9B80EB0" wp14:editId="15183C5F">
            <wp:simplePos x="0" y="0"/>
            <wp:positionH relativeFrom="margin">
              <wp:posOffset>1604010</wp:posOffset>
            </wp:positionH>
            <wp:positionV relativeFrom="paragraph">
              <wp:posOffset>196215</wp:posOffset>
            </wp:positionV>
            <wp:extent cx="2718435" cy="2811499"/>
            <wp:effectExtent l="0" t="0" r="5715" b="825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65844870a3b05510b7db4784b9f1e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81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3DE" w:rsidRDefault="00DE43DE">
      <w:bookmarkStart w:id="0" w:name="_GoBack"/>
      <w:bookmarkEnd w:id="0"/>
    </w:p>
    <w:p w:rsidR="00DE43DE" w:rsidRDefault="00DE43DE"/>
    <w:sectPr w:rsidR="00DE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20E4D"/>
    <w:rsid w:val="0006172F"/>
    <w:rsid w:val="000C78B4"/>
    <w:rsid w:val="001B019F"/>
    <w:rsid w:val="00247E1F"/>
    <w:rsid w:val="0030567B"/>
    <w:rsid w:val="00383CD9"/>
    <w:rsid w:val="003C654B"/>
    <w:rsid w:val="00423785"/>
    <w:rsid w:val="00441A16"/>
    <w:rsid w:val="00571B50"/>
    <w:rsid w:val="00585E20"/>
    <w:rsid w:val="005D3756"/>
    <w:rsid w:val="005E14B6"/>
    <w:rsid w:val="00614834"/>
    <w:rsid w:val="00615375"/>
    <w:rsid w:val="0062615F"/>
    <w:rsid w:val="006465BA"/>
    <w:rsid w:val="00677498"/>
    <w:rsid w:val="006F243C"/>
    <w:rsid w:val="00723626"/>
    <w:rsid w:val="00734631"/>
    <w:rsid w:val="00834F7B"/>
    <w:rsid w:val="00852944"/>
    <w:rsid w:val="00866FA7"/>
    <w:rsid w:val="00874ECA"/>
    <w:rsid w:val="008E2F37"/>
    <w:rsid w:val="00903456"/>
    <w:rsid w:val="009255FA"/>
    <w:rsid w:val="0097709B"/>
    <w:rsid w:val="00A3617F"/>
    <w:rsid w:val="00B2684D"/>
    <w:rsid w:val="00C5623A"/>
    <w:rsid w:val="00C843BD"/>
    <w:rsid w:val="00C926E9"/>
    <w:rsid w:val="00CB1353"/>
    <w:rsid w:val="00D14227"/>
    <w:rsid w:val="00D2109E"/>
    <w:rsid w:val="00D541AA"/>
    <w:rsid w:val="00D720EF"/>
    <w:rsid w:val="00DC215F"/>
    <w:rsid w:val="00DE2516"/>
    <w:rsid w:val="00DE43DE"/>
    <w:rsid w:val="00E21D38"/>
    <w:rsid w:val="00EC51CF"/>
    <w:rsid w:val="00F845B5"/>
    <w:rsid w:val="00FC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F3865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7d05122a-d239-4fca-92d6-19dbf9d464e9/" TargetMode="Externa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232D57-1340-4A7B-8EE4-5A095AF36866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5BA4BB8-77EB-4327-BE68-CC1A3425FF32}">
      <dgm:prSet phldrT="[Tekst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</dgm:t>
    </dgm:pt>
    <dgm:pt modelId="{EFB0C09F-F90A-42DF-9291-FFF6A1CC6072}" type="parTrans" cxnId="{4DC0228A-8E41-4917-AD8A-16673F22F7A5}">
      <dgm:prSet/>
      <dgm:spPr/>
      <dgm:t>
        <a:bodyPr/>
        <a:lstStyle/>
        <a:p>
          <a:pPr algn="ctr"/>
          <a:endParaRPr lang="hr-HR"/>
        </a:p>
      </dgm:t>
    </dgm:pt>
    <dgm:pt modelId="{6D334EF3-4D9D-48E1-A8CF-E00BB6DFC2CC}" type="sibTrans" cxnId="{4DC0228A-8E41-4917-AD8A-16673F22F7A5}">
      <dgm:prSet/>
      <dgm:spPr/>
      <dgm:t>
        <a:bodyPr/>
        <a:lstStyle/>
        <a:p>
          <a:pPr algn="ctr"/>
          <a:endParaRPr lang="hr-HR"/>
        </a:p>
      </dgm:t>
    </dgm:pt>
    <dgm:pt modelId="{42D05F58-FE16-4C7C-B325-1A8FC52F3937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</dgm:t>
    </dgm:pt>
    <dgm:pt modelId="{49DEB20A-67DC-4F22-AA88-FF60AAAA1B93}" type="parTrans" cxnId="{8F0BF92D-059C-456E-8254-1F036266C199}">
      <dgm:prSet/>
      <dgm:spPr/>
      <dgm:t>
        <a:bodyPr/>
        <a:lstStyle/>
        <a:p>
          <a:pPr algn="ctr"/>
          <a:endParaRPr lang="hr-HR"/>
        </a:p>
      </dgm:t>
    </dgm:pt>
    <dgm:pt modelId="{4C6B78CD-A6D9-4E65-9F69-8831E175157B}" type="sibTrans" cxnId="{8F0BF92D-059C-456E-8254-1F036266C199}">
      <dgm:prSet/>
      <dgm:spPr/>
      <dgm:t>
        <a:bodyPr/>
        <a:lstStyle/>
        <a:p>
          <a:pPr algn="ctr"/>
          <a:endParaRPr lang="hr-HR"/>
        </a:p>
      </dgm:t>
    </dgm:pt>
    <dgm:pt modelId="{9F93AF17-2AB9-456B-A4B3-58E8559445D1}">
      <dgm:prSet phldrT="[Teks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</dgm:t>
    </dgm:pt>
    <dgm:pt modelId="{02186C14-6005-4618-829A-EF8C9E08110A}" type="parTrans" cxnId="{51C4EC0B-B346-4380-A84E-94284462E882}">
      <dgm:prSet/>
      <dgm:spPr/>
      <dgm:t>
        <a:bodyPr/>
        <a:lstStyle/>
        <a:p>
          <a:pPr algn="ctr"/>
          <a:endParaRPr lang="hr-HR"/>
        </a:p>
      </dgm:t>
    </dgm:pt>
    <dgm:pt modelId="{C69C1CB4-9437-4CD6-998C-57DC20952FB7}" type="sibTrans" cxnId="{51C4EC0B-B346-4380-A84E-94284462E882}">
      <dgm:prSet/>
      <dgm:spPr/>
      <dgm:t>
        <a:bodyPr/>
        <a:lstStyle/>
        <a:p>
          <a:pPr algn="ctr"/>
          <a:endParaRPr lang="hr-HR"/>
        </a:p>
      </dgm:t>
    </dgm:pt>
    <dgm:pt modelId="{7E7C6F1B-4E1F-4385-90F9-8DD9F02068AB}" type="pres">
      <dgm:prSet presAssocID="{87232D57-1340-4A7B-8EE4-5A095AF36866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CA22F12C-E4F2-4DDC-BEE4-56AEBE27BB0E}" type="pres">
      <dgm:prSet presAssocID="{87232D57-1340-4A7B-8EE4-5A095AF36866}" presName="cycle" presStyleCnt="0"/>
      <dgm:spPr/>
    </dgm:pt>
    <dgm:pt modelId="{008CD842-06FB-4BF3-9A9C-05EDB912F67F}" type="pres">
      <dgm:prSet presAssocID="{87232D57-1340-4A7B-8EE4-5A095AF36866}" presName="centerShape" presStyleCnt="0"/>
      <dgm:spPr/>
    </dgm:pt>
    <dgm:pt modelId="{662543DB-8403-4FA9-BB32-8DBF0CADBD60}" type="pres">
      <dgm:prSet presAssocID="{87232D57-1340-4A7B-8EE4-5A095AF36866}" presName="connSite" presStyleLbl="node1" presStyleIdx="0" presStyleCnt="4"/>
      <dgm:spPr/>
    </dgm:pt>
    <dgm:pt modelId="{39DDC1CF-372D-42B0-B719-87FEDC67920E}" type="pres">
      <dgm:prSet presAssocID="{87232D57-1340-4A7B-8EE4-5A095AF36866}" presName="visible" presStyleLbl="node1" presStyleIdx="0" presStyleCnt="4" custLinFactNeighborX="0" custLinFactNeighborY="1982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</dgm:pt>
    <dgm:pt modelId="{9E7E2286-B64C-4BAC-87A0-431ECA920201}" type="pres">
      <dgm:prSet presAssocID="{EFB0C09F-F90A-42DF-9291-FFF6A1CC6072}" presName="Name25" presStyleLbl="parChTrans1D1" presStyleIdx="0" presStyleCnt="3"/>
      <dgm:spPr/>
      <dgm:t>
        <a:bodyPr/>
        <a:lstStyle/>
        <a:p>
          <a:endParaRPr lang="hr-HR"/>
        </a:p>
      </dgm:t>
    </dgm:pt>
    <dgm:pt modelId="{A8BE0F40-FAE8-431F-A6FE-8ADDDAA1FD52}" type="pres">
      <dgm:prSet presAssocID="{E5BA4BB8-77EB-4327-BE68-CC1A3425FF32}" presName="node" presStyleCnt="0"/>
      <dgm:spPr/>
    </dgm:pt>
    <dgm:pt modelId="{96122336-8E1A-425D-899F-71A8BAAFF5B7}" type="pres">
      <dgm:prSet presAssocID="{E5BA4BB8-77EB-4327-BE68-CC1A3425FF32}" presName="parentNode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12D83CF-1E6D-4167-9E6A-F11442223A79}" type="pres">
      <dgm:prSet presAssocID="{E5BA4BB8-77EB-4327-BE68-CC1A3425FF32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3BBD07D-52C2-44DD-BEF7-CBC8DA46B3E1}" type="pres">
      <dgm:prSet presAssocID="{49DEB20A-67DC-4F22-AA88-FF60AAAA1B93}" presName="Name25" presStyleLbl="parChTrans1D1" presStyleIdx="1" presStyleCnt="3"/>
      <dgm:spPr/>
      <dgm:t>
        <a:bodyPr/>
        <a:lstStyle/>
        <a:p>
          <a:endParaRPr lang="hr-HR"/>
        </a:p>
      </dgm:t>
    </dgm:pt>
    <dgm:pt modelId="{0BA9E669-0EF3-4A94-8EB3-B288129F4ECA}" type="pres">
      <dgm:prSet presAssocID="{42D05F58-FE16-4C7C-B325-1A8FC52F3937}" presName="node" presStyleCnt="0"/>
      <dgm:spPr/>
    </dgm:pt>
    <dgm:pt modelId="{E29EF595-5D03-4FCD-A520-A8BD6C68C030}" type="pres">
      <dgm:prSet presAssocID="{42D05F58-FE16-4C7C-B325-1A8FC52F3937}" presName="parentNode" presStyleLbl="node1" presStyleIdx="2" presStyleCnt="4" custLinFactNeighborX="-4496" custLinFactNeighborY="70261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D432133-BC2C-4036-B01C-2225A3143191}" type="pres">
      <dgm:prSet presAssocID="{42D05F58-FE16-4C7C-B325-1A8FC52F3937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43AAB7D-ED6B-4CD0-9155-8718D04B62A2}" type="pres">
      <dgm:prSet presAssocID="{02186C14-6005-4618-829A-EF8C9E08110A}" presName="Name25" presStyleLbl="parChTrans1D1" presStyleIdx="2" presStyleCnt="3"/>
      <dgm:spPr/>
      <dgm:t>
        <a:bodyPr/>
        <a:lstStyle/>
        <a:p>
          <a:endParaRPr lang="hr-HR"/>
        </a:p>
      </dgm:t>
    </dgm:pt>
    <dgm:pt modelId="{3082F00E-9E2C-4B58-A47E-7EB4D8345F95}" type="pres">
      <dgm:prSet presAssocID="{9F93AF17-2AB9-456B-A4B3-58E8559445D1}" presName="node" presStyleCnt="0"/>
      <dgm:spPr/>
    </dgm:pt>
    <dgm:pt modelId="{830CDD56-4AF0-4F05-9A34-E2627E838C73}" type="pres">
      <dgm:prSet presAssocID="{9F93AF17-2AB9-456B-A4B3-58E8559445D1}" presName="parentNode" presStyleLbl="node1" presStyleIdx="3" presStyleCnt="4" custLinFactX="-100000" custLinFactNeighborX="-130857" custLinFactNeighborY="676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4B06898-50AD-45CC-84F2-FECDAC1BF69C}" type="pres">
      <dgm:prSet presAssocID="{9F93AF17-2AB9-456B-A4B3-58E8559445D1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4DC0228A-8E41-4917-AD8A-16673F22F7A5}" srcId="{87232D57-1340-4A7B-8EE4-5A095AF36866}" destId="{E5BA4BB8-77EB-4327-BE68-CC1A3425FF32}" srcOrd="0" destOrd="0" parTransId="{EFB0C09F-F90A-42DF-9291-FFF6A1CC6072}" sibTransId="{6D334EF3-4D9D-48E1-A8CF-E00BB6DFC2CC}"/>
    <dgm:cxn modelId="{A04987AD-109B-45E6-8C4D-ADCE6F4C909B}" type="presOf" srcId="{02186C14-6005-4618-829A-EF8C9E08110A}" destId="{F43AAB7D-ED6B-4CD0-9155-8718D04B62A2}" srcOrd="0" destOrd="0" presId="urn:microsoft.com/office/officeart/2005/8/layout/radial2"/>
    <dgm:cxn modelId="{F66CA09B-A525-4BA9-B842-CFD6F952FDAD}" type="presOf" srcId="{87232D57-1340-4A7B-8EE4-5A095AF36866}" destId="{7E7C6F1B-4E1F-4385-90F9-8DD9F02068AB}" srcOrd="0" destOrd="0" presId="urn:microsoft.com/office/officeart/2005/8/layout/radial2"/>
    <dgm:cxn modelId="{F0ED2B83-2434-4A48-85A4-396CE0A1210D}" type="presOf" srcId="{EFB0C09F-F90A-42DF-9291-FFF6A1CC6072}" destId="{9E7E2286-B64C-4BAC-87A0-431ECA920201}" srcOrd="0" destOrd="0" presId="urn:microsoft.com/office/officeart/2005/8/layout/radial2"/>
    <dgm:cxn modelId="{EA16EFD4-AD81-4EDB-885D-335E788FE68F}" type="presOf" srcId="{9F93AF17-2AB9-456B-A4B3-58E8559445D1}" destId="{830CDD56-4AF0-4F05-9A34-E2627E838C73}" srcOrd="0" destOrd="0" presId="urn:microsoft.com/office/officeart/2005/8/layout/radial2"/>
    <dgm:cxn modelId="{8F0BF92D-059C-456E-8254-1F036266C199}" srcId="{87232D57-1340-4A7B-8EE4-5A095AF36866}" destId="{42D05F58-FE16-4C7C-B325-1A8FC52F3937}" srcOrd="1" destOrd="0" parTransId="{49DEB20A-67DC-4F22-AA88-FF60AAAA1B93}" sibTransId="{4C6B78CD-A6D9-4E65-9F69-8831E175157B}"/>
    <dgm:cxn modelId="{51C4EC0B-B346-4380-A84E-94284462E882}" srcId="{87232D57-1340-4A7B-8EE4-5A095AF36866}" destId="{9F93AF17-2AB9-456B-A4B3-58E8559445D1}" srcOrd="2" destOrd="0" parTransId="{02186C14-6005-4618-829A-EF8C9E08110A}" sibTransId="{C69C1CB4-9437-4CD6-998C-57DC20952FB7}"/>
    <dgm:cxn modelId="{D6B757E8-3944-4542-B857-598258EFB61E}" type="presOf" srcId="{42D05F58-FE16-4C7C-B325-1A8FC52F3937}" destId="{E29EF595-5D03-4FCD-A520-A8BD6C68C030}" srcOrd="0" destOrd="0" presId="urn:microsoft.com/office/officeart/2005/8/layout/radial2"/>
    <dgm:cxn modelId="{6CAC997F-FAA3-4F08-AA4A-AA92069D5078}" type="presOf" srcId="{E5BA4BB8-77EB-4327-BE68-CC1A3425FF32}" destId="{96122336-8E1A-425D-899F-71A8BAAFF5B7}" srcOrd="0" destOrd="0" presId="urn:microsoft.com/office/officeart/2005/8/layout/radial2"/>
    <dgm:cxn modelId="{1FD373EB-F9F6-4CA3-A308-91C3891EC375}" type="presOf" srcId="{49DEB20A-67DC-4F22-AA88-FF60AAAA1B93}" destId="{83BBD07D-52C2-44DD-BEF7-CBC8DA46B3E1}" srcOrd="0" destOrd="0" presId="urn:microsoft.com/office/officeart/2005/8/layout/radial2"/>
    <dgm:cxn modelId="{A8A422EA-D776-4D60-AFDC-9F9CD5C51F10}" type="presParOf" srcId="{7E7C6F1B-4E1F-4385-90F9-8DD9F02068AB}" destId="{CA22F12C-E4F2-4DDC-BEE4-56AEBE27BB0E}" srcOrd="0" destOrd="0" presId="urn:microsoft.com/office/officeart/2005/8/layout/radial2"/>
    <dgm:cxn modelId="{8F3EB272-1AC5-461C-8BB1-553EF0D57E71}" type="presParOf" srcId="{CA22F12C-E4F2-4DDC-BEE4-56AEBE27BB0E}" destId="{008CD842-06FB-4BF3-9A9C-05EDB912F67F}" srcOrd="0" destOrd="0" presId="urn:microsoft.com/office/officeart/2005/8/layout/radial2"/>
    <dgm:cxn modelId="{94162D30-C9BB-4A3C-B378-C6E1CB25CCA1}" type="presParOf" srcId="{008CD842-06FB-4BF3-9A9C-05EDB912F67F}" destId="{662543DB-8403-4FA9-BB32-8DBF0CADBD60}" srcOrd="0" destOrd="0" presId="urn:microsoft.com/office/officeart/2005/8/layout/radial2"/>
    <dgm:cxn modelId="{97B4A63E-9466-4462-B3FD-0F61D4D76B7A}" type="presParOf" srcId="{008CD842-06FB-4BF3-9A9C-05EDB912F67F}" destId="{39DDC1CF-372D-42B0-B719-87FEDC67920E}" srcOrd="1" destOrd="0" presId="urn:microsoft.com/office/officeart/2005/8/layout/radial2"/>
    <dgm:cxn modelId="{D37B1E52-73F6-42B7-B8C9-E03CF32993B2}" type="presParOf" srcId="{CA22F12C-E4F2-4DDC-BEE4-56AEBE27BB0E}" destId="{9E7E2286-B64C-4BAC-87A0-431ECA920201}" srcOrd="1" destOrd="0" presId="urn:microsoft.com/office/officeart/2005/8/layout/radial2"/>
    <dgm:cxn modelId="{0A451785-21FA-4A84-970E-48B63EC5D51C}" type="presParOf" srcId="{CA22F12C-E4F2-4DDC-BEE4-56AEBE27BB0E}" destId="{A8BE0F40-FAE8-431F-A6FE-8ADDDAA1FD52}" srcOrd="2" destOrd="0" presId="urn:microsoft.com/office/officeart/2005/8/layout/radial2"/>
    <dgm:cxn modelId="{3235DED4-18BE-4C7B-9A75-46B5ED23F096}" type="presParOf" srcId="{A8BE0F40-FAE8-431F-A6FE-8ADDDAA1FD52}" destId="{96122336-8E1A-425D-899F-71A8BAAFF5B7}" srcOrd="0" destOrd="0" presId="urn:microsoft.com/office/officeart/2005/8/layout/radial2"/>
    <dgm:cxn modelId="{E9DB0E6A-D732-4711-9E24-C9BB8E0C442C}" type="presParOf" srcId="{A8BE0F40-FAE8-431F-A6FE-8ADDDAA1FD52}" destId="{212D83CF-1E6D-4167-9E6A-F11442223A79}" srcOrd="1" destOrd="0" presId="urn:microsoft.com/office/officeart/2005/8/layout/radial2"/>
    <dgm:cxn modelId="{42184A2B-3F42-4FDD-99B7-B8C1BA0E8290}" type="presParOf" srcId="{CA22F12C-E4F2-4DDC-BEE4-56AEBE27BB0E}" destId="{83BBD07D-52C2-44DD-BEF7-CBC8DA46B3E1}" srcOrd="3" destOrd="0" presId="urn:microsoft.com/office/officeart/2005/8/layout/radial2"/>
    <dgm:cxn modelId="{4C92488F-1E5E-46FC-AF34-CFA2930CF936}" type="presParOf" srcId="{CA22F12C-E4F2-4DDC-BEE4-56AEBE27BB0E}" destId="{0BA9E669-0EF3-4A94-8EB3-B288129F4ECA}" srcOrd="4" destOrd="0" presId="urn:microsoft.com/office/officeart/2005/8/layout/radial2"/>
    <dgm:cxn modelId="{992CEE8A-1793-4E88-852F-4B08FE4B676C}" type="presParOf" srcId="{0BA9E669-0EF3-4A94-8EB3-B288129F4ECA}" destId="{E29EF595-5D03-4FCD-A520-A8BD6C68C030}" srcOrd="0" destOrd="0" presId="urn:microsoft.com/office/officeart/2005/8/layout/radial2"/>
    <dgm:cxn modelId="{C140702F-8052-459F-AB34-402D4E1E2E23}" type="presParOf" srcId="{0BA9E669-0EF3-4A94-8EB3-B288129F4ECA}" destId="{ED432133-BC2C-4036-B01C-2225A3143191}" srcOrd="1" destOrd="0" presId="urn:microsoft.com/office/officeart/2005/8/layout/radial2"/>
    <dgm:cxn modelId="{123C4721-7FAD-4F4B-9BB8-CA3EBA997A54}" type="presParOf" srcId="{CA22F12C-E4F2-4DDC-BEE4-56AEBE27BB0E}" destId="{F43AAB7D-ED6B-4CD0-9155-8718D04B62A2}" srcOrd="5" destOrd="0" presId="urn:microsoft.com/office/officeart/2005/8/layout/radial2"/>
    <dgm:cxn modelId="{D4CF7B94-7751-44A9-8E6B-E7AF403BE2BB}" type="presParOf" srcId="{CA22F12C-E4F2-4DDC-BEE4-56AEBE27BB0E}" destId="{3082F00E-9E2C-4B58-A47E-7EB4D8345F95}" srcOrd="6" destOrd="0" presId="urn:microsoft.com/office/officeart/2005/8/layout/radial2"/>
    <dgm:cxn modelId="{D466046B-2E71-4B68-90E7-18FE7F60E162}" type="presParOf" srcId="{3082F00E-9E2C-4B58-A47E-7EB4D8345F95}" destId="{830CDD56-4AF0-4F05-9A34-E2627E838C73}" srcOrd="0" destOrd="0" presId="urn:microsoft.com/office/officeart/2005/8/layout/radial2"/>
    <dgm:cxn modelId="{0E1C49BE-0BC4-45C2-8918-BDC2944E6C4E}" type="presParOf" srcId="{3082F00E-9E2C-4B58-A47E-7EB4D8345F95}" destId="{84B06898-50AD-45CC-84F2-FECDAC1BF69C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3AAB7D-ED6B-4CD0-9155-8718D04B62A2}">
      <dsp:nvSpPr>
        <dsp:cNvPr id="0" name=""/>
        <dsp:cNvSpPr/>
      </dsp:nvSpPr>
      <dsp:spPr>
        <a:xfrm rot="7573099">
          <a:off x="667145" y="2199837"/>
          <a:ext cx="281053" cy="52207"/>
        </a:xfrm>
        <a:custGeom>
          <a:avLst/>
          <a:gdLst/>
          <a:ahLst/>
          <a:cxnLst/>
          <a:rect l="0" t="0" r="0" b="0"/>
          <a:pathLst>
            <a:path>
              <a:moveTo>
                <a:pt x="0" y="26103"/>
              </a:moveTo>
              <a:lnTo>
                <a:pt x="281053" y="2610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BBD07D-52C2-44DD-BEF7-CBC8DA46B3E1}">
      <dsp:nvSpPr>
        <dsp:cNvPr id="0" name=""/>
        <dsp:cNvSpPr/>
      </dsp:nvSpPr>
      <dsp:spPr>
        <a:xfrm rot="1403069">
          <a:off x="1787575" y="1899589"/>
          <a:ext cx="578225" cy="52207"/>
        </a:xfrm>
        <a:custGeom>
          <a:avLst/>
          <a:gdLst/>
          <a:ahLst/>
          <a:cxnLst/>
          <a:rect l="0" t="0" r="0" b="0"/>
          <a:pathLst>
            <a:path>
              <a:moveTo>
                <a:pt x="0" y="26103"/>
              </a:moveTo>
              <a:lnTo>
                <a:pt x="578225" y="2610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E2286-B64C-4BAC-87A0-431ECA920201}">
      <dsp:nvSpPr>
        <dsp:cNvPr id="0" name=""/>
        <dsp:cNvSpPr/>
      </dsp:nvSpPr>
      <dsp:spPr>
        <a:xfrm rot="19038848">
          <a:off x="1747622" y="901889"/>
          <a:ext cx="480904" cy="52207"/>
        </a:xfrm>
        <a:custGeom>
          <a:avLst/>
          <a:gdLst/>
          <a:ahLst/>
          <a:cxnLst/>
          <a:rect l="0" t="0" r="0" b="0"/>
          <a:pathLst>
            <a:path>
              <a:moveTo>
                <a:pt x="0" y="26103"/>
              </a:moveTo>
              <a:lnTo>
                <a:pt x="480904" y="2610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DDC1CF-372D-42B0-B719-87FEDC67920E}">
      <dsp:nvSpPr>
        <dsp:cNvPr id="0" name=""/>
        <dsp:cNvSpPr/>
      </dsp:nvSpPr>
      <dsp:spPr>
        <a:xfrm>
          <a:off x="520735" y="852074"/>
          <a:ext cx="1518337" cy="151833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6122336-8E1A-425D-899F-71A8BAAFF5B7}">
      <dsp:nvSpPr>
        <dsp:cNvPr id="0" name=""/>
        <dsp:cNvSpPr/>
      </dsp:nvSpPr>
      <dsp:spPr>
        <a:xfrm>
          <a:off x="2044155" y="650"/>
          <a:ext cx="911002" cy="911002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4200" kern="1200"/>
        </a:p>
      </dsp:txBody>
      <dsp:txXfrm>
        <a:off x="2177568" y="134063"/>
        <a:ext cx="644176" cy="644176"/>
      </dsp:txXfrm>
    </dsp:sp>
    <dsp:sp modelId="{E29EF595-5D03-4FCD-A520-A8BD6C68C030}">
      <dsp:nvSpPr>
        <dsp:cNvPr id="0" name=""/>
        <dsp:cNvSpPr/>
      </dsp:nvSpPr>
      <dsp:spPr>
        <a:xfrm>
          <a:off x="2304639" y="1765728"/>
          <a:ext cx="911002" cy="911002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4200" kern="1200"/>
        </a:p>
      </dsp:txBody>
      <dsp:txXfrm>
        <a:off x="2438052" y="1899141"/>
        <a:ext cx="644176" cy="644176"/>
      </dsp:txXfrm>
    </dsp:sp>
    <dsp:sp modelId="{830CDD56-4AF0-4F05-9A34-E2627E838C73}">
      <dsp:nvSpPr>
        <dsp:cNvPr id="0" name=""/>
        <dsp:cNvSpPr/>
      </dsp:nvSpPr>
      <dsp:spPr>
        <a:xfrm>
          <a:off x="0" y="2251297"/>
          <a:ext cx="911002" cy="911002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4200" kern="1200"/>
        </a:p>
      </dsp:txBody>
      <dsp:txXfrm>
        <a:off x="133413" y="2384710"/>
        <a:ext cx="644176" cy="6441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2021-09-24T09:44:00Z</dcterms:created>
  <dcterms:modified xsi:type="dcterms:W3CDTF">2021-09-24T09:44:00Z</dcterms:modified>
</cp:coreProperties>
</file>